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8E" w:rsidRDefault="0017438E" w:rsidP="0017438E">
      <w:pPr>
        <w:pStyle w:val="TableTitle"/>
        <w:jc w:val="center"/>
        <w:rPr>
          <w:b w:val="0"/>
          <w:sz w:val="32"/>
        </w:rPr>
      </w:pPr>
      <w:r>
        <w:rPr>
          <w:b w:val="0"/>
          <w:sz w:val="32"/>
        </w:rPr>
        <w:t xml:space="preserve">Charles Frederick Albright </w:t>
      </w:r>
    </w:p>
    <w:p w:rsidR="001C2036" w:rsidRPr="0017438E" w:rsidRDefault="0017438E" w:rsidP="0017438E">
      <w:pPr>
        <w:pStyle w:val="TableTitle"/>
        <w:jc w:val="center"/>
        <w:rPr>
          <w:b w:val="0"/>
          <w:sz w:val="22"/>
        </w:rPr>
      </w:pPr>
      <w:r w:rsidRPr="0017438E">
        <w:rPr>
          <w:b w:val="0"/>
          <w:sz w:val="22"/>
        </w:rPr>
        <w:t xml:space="preserve"> </w:t>
      </w:r>
      <w:r w:rsidR="001C2036" w:rsidRPr="0017438E">
        <w:rPr>
          <w:b w:val="0"/>
          <w:sz w:val="22"/>
        </w:rPr>
        <w:t>(1933-present)</w:t>
      </w:r>
    </w:p>
    <w:p w:rsidR="003918F0" w:rsidRDefault="005B0F95" w:rsidP="005B0F95">
      <w:pPr>
        <w:pStyle w:val="TableTitle"/>
        <w:jc w:val="center"/>
        <w:rPr>
          <w:b w:val="0"/>
          <w:sz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1234265</wp:posOffset>
            </wp:positionH>
            <wp:positionV relativeFrom="paragraph">
              <wp:posOffset>310274</wp:posOffset>
            </wp:positionV>
            <wp:extent cx="3883647" cy="4966138"/>
            <wp:effectExtent l="0" t="0" r="3175" b="6350"/>
            <wp:wrapNone/>
            <wp:docPr id="1" name="Picture 1" descr="http://upload.wikimedia.org/wikipedia/en/4/4a/Charles_Alb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4/4a/Charles_Albrigh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47" cy="496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38E" w:rsidRDefault="0017438E" w:rsidP="0017438E">
      <w:pPr>
        <w:pStyle w:val="Heading5"/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Default="0017438E" w:rsidP="0017438E">
      <w:pPr>
        <w:rPr>
          <w:lang w:val="en-US"/>
        </w:rPr>
      </w:pPr>
    </w:p>
    <w:p w:rsidR="0017438E" w:rsidRPr="0017438E" w:rsidRDefault="0017438E" w:rsidP="0017438E">
      <w:pPr>
        <w:rPr>
          <w:lang w:val="en-US"/>
        </w:rPr>
      </w:pPr>
    </w:p>
    <w:p w:rsidR="00646589" w:rsidRDefault="00646589" w:rsidP="00646589">
      <w:pPr>
        <w:pStyle w:val="TableTitle"/>
        <w:rPr>
          <w:b w:val="0"/>
        </w:rPr>
      </w:pPr>
      <w:r w:rsidRPr="007A2F0F">
        <w:rPr>
          <w:b w:val="0"/>
        </w:rPr>
        <w:t>General</w:t>
      </w:r>
    </w:p>
    <w:tbl>
      <w:tblPr>
        <w:tblW w:w="8640" w:type="dxa"/>
        <w:tblInd w:w="685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1"/>
        <w:gridCol w:w="6199"/>
      </w:tblGrid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7A2F0F"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A1006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B0F95">
              <w:rPr>
                <w:sz w:val="18"/>
                <w:szCs w:val="18"/>
              </w:rPr>
              <w:t>ale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7A2F0F"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A1006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Caucasian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7A2F0F"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F02A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America (born in Amarillo, </w:t>
            </w:r>
            <w:r w:rsidR="00A1006F">
              <w:rPr>
                <w:sz w:val="18"/>
                <w:szCs w:val="18"/>
              </w:rPr>
              <w:t>Texas)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7A2F0F"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F02AB" w:rsidP="009644B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Heterosexual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642C77">
              <w:t>Highest Level of Academic Achievement</w:t>
            </w:r>
            <w:r w:rsidR="00DE439D" w:rsidRPr="00642C77">
              <w:t xml:space="preserve">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DE439D" w:rsidRPr="0012356C" w:rsidRDefault="00DD6D49" w:rsidP="00FD212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Falsified his bachelor’s and master’s degrees</w:t>
            </w:r>
            <w:r w:rsidR="00EA639E">
              <w:rPr>
                <w:sz w:val="18"/>
                <w:szCs w:val="18"/>
              </w:rPr>
              <w:t>; high school diploma would be the highest legitimate level of academic achievement achieved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E76974">
            <w:pPr>
              <w:pStyle w:val="Tablesubtitle"/>
            </w:pPr>
            <w:r w:rsidRPr="007A2F0F"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7590B" w:rsidP="00DE439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Dropped out of college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260219" w:rsidP="00E76974">
            <w:pPr>
              <w:pStyle w:val="Tablesubtitle"/>
            </w:pPr>
            <w:r>
              <w:t>GED (</w:t>
            </w:r>
            <w:r w:rsidRPr="00260219">
              <w:t>high school equivalency</w:t>
            </w:r>
            <w:r>
              <w:t>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7438E" w:rsidP="0064658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260219" w:rsidRPr="0012356C" w:rsidTr="00260219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260219" w:rsidRPr="007A2F0F" w:rsidRDefault="00260219" w:rsidP="00E76974">
            <w:pPr>
              <w:pStyle w:val="Tablesubtitle"/>
            </w:pPr>
            <w:r w:rsidRPr="007A2F0F"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260219" w:rsidRPr="0012356C" w:rsidRDefault="00C60711" w:rsidP="00B219B0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found</w:t>
            </w:r>
          </w:p>
        </w:tc>
      </w:tr>
    </w:tbl>
    <w:p w:rsidR="00646589" w:rsidRDefault="00646589" w:rsidP="00646589">
      <w:pPr>
        <w:rPr>
          <w:rFonts w:ascii="Arial" w:hAnsi="Arial"/>
          <w:sz w:val="20"/>
          <w:lang w:val="en-US"/>
        </w:rPr>
      </w:pPr>
    </w:p>
    <w:p w:rsidR="00791357" w:rsidRDefault="00791357" w:rsidP="00646589">
      <w:pPr>
        <w:rPr>
          <w:rFonts w:ascii="Arial" w:hAnsi="Arial"/>
          <w:sz w:val="20"/>
          <w:lang w:val="en-US"/>
        </w:rPr>
      </w:pPr>
    </w:p>
    <w:p w:rsidR="00791357" w:rsidRDefault="00791357" w:rsidP="00646589">
      <w:pPr>
        <w:rPr>
          <w:rFonts w:ascii="Arial" w:hAnsi="Arial"/>
          <w:sz w:val="20"/>
          <w:lang w:val="en-US"/>
        </w:rPr>
      </w:pPr>
    </w:p>
    <w:p w:rsidR="00791357" w:rsidRDefault="00791357" w:rsidP="00646589">
      <w:pPr>
        <w:rPr>
          <w:rFonts w:ascii="Arial" w:hAnsi="Arial"/>
          <w:sz w:val="20"/>
          <w:lang w:val="en-US"/>
        </w:rPr>
      </w:pPr>
    </w:p>
    <w:p w:rsidR="00DE5065" w:rsidRDefault="00DC4086" w:rsidP="00646589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Guardian</w:t>
      </w:r>
      <w:r w:rsidR="00DE5065">
        <w:rPr>
          <w:rFonts w:ascii="Arial" w:hAnsi="Arial"/>
          <w:sz w:val="20"/>
          <w:lang w:val="en-US"/>
        </w:rPr>
        <w:t xml:space="preserve"> Variables 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DC4086" w:rsidTr="00DC4086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C4086" w:rsidRDefault="00DC4086" w:rsidP="00E76974">
            <w:pPr>
              <w:pStyle w:val="Tablesubtitle"/>
            </w:pPr>
            <w:r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C4086" w:rsidRDefault="00DC4086" w:rsidP="00DC4086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CF3ADD">
              <w:rPr>
                <w:b/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>Specifics:</w:t>
            </w:r>
            <w:r w:rsidR="0077567A">
              <w:rPr>
                <w:b/>
                <w:sz w:val="18"/>
                <w:szCs w:val="18"/>
              </w:rPr>
              <w:t xml:space="preserve"> </w:t>
            </w:r>
            <w:r w:rsidR="0077567A" w:rsidRPr="0077567A">
              <w:rPr>
                <w:sz w:val="18"/>
                <w:szCs w:val="18"/>
              </w:rPr>
              <w:t>N/A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E5065" w:rsidRPr="0012356C" w:rsidRDefault="00DE5065" w:rsidP="00E76974">
            <w:pPr>
              <w:pStyle w:val="Tablesubtitle"/>
            </w:pPr>
            <w:r>
              <w:t>Parents</w:t>
            </w:r>
            <w:r w:rsidR="00C1499F">
              <w:t>’</w:t>
            </w:r>
            <w:r>
              <w:t xml:space="preserve">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94403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Married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DE506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944035">
              <w:rPr>
                <w:b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             </w:t>
            </w:r>
            <w:r w:rsidRPr="00DE5065">
              <w:rPr>
                <w:b/>
                <w:sz w:val="18"/>
                <w:szCs w:val="18"/>
              </w:rPr>
              <w:t>Abandoner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77567A" w:rsidRPr="0077567A">
              <w:rPr>
                <w:sz w:val="18"/>
                <w:szCs w:val="18"/>
              </w:rPr>
              <w:t>N/A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DE506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944035">
              <w:rPr>
                <w:b/>
                <w:sz w:val="18"/>
                <w:szCs w:val="18"/>
              </w:rPr>
              <w:t>No</w:t>
            </w:r>
            <w:r w:rsidR="00DC4086">
              <w:rPr>
                <w:sz w:val="18"/>
                <w:szCs w:val="18"/>
              </w:rPr>
              <w:t xml:space="preserve">             </w:t>
            </w:r>
            <w:r w:rsidR="00DC4086">
              <w:rPr>
                <w:b/>
                <w:sz w:val="18"/>
                <w:szCs w:val="18"/>
              </w:rPr>
              <w:t>Specifics</w:t>
            </w:r>
            <w:r w:rsidR="00591DBD">
              <w:rPr>
                <w:b/>
                <w:sz w:val="18"/>
                <w:szCs w:val="18"/>
              </w:rPr>
              <w:t xml:space="preserve">: </w:t>
            </w:r>
            <w:r w:rsidR="00591DBD" w:rsidRPr="00591DBD">
              <w:rPr>
                <w:sz w:val="18"/>
                <w:szCs w:val="18"/>
              </w:rPr>
              <w:t>N/A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94403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AC7732" w:rsidRDefault="00AC7732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Unmentioned – </w:t>
            </w:r>
            <w:r w:rsidR="00D6799C">
              <w:rPr>
                <w:sz w:val="18"/>
                <w:szCs w:val="18"/>
              </w:rPr>
              <w:t xml:space="preserve">however, she </w:t>
            </w:r>
            <w:r>
              <w:rPr>
                <w:sz w:val="18"/>
                <w:szCs w:val="18"/>
              </w:rPr>
              <w:t>was very protective of Albright during his childhood (e.g. tying him to the porch</w:t>
            </w:r>
            <w:r w:rsidR="003D5796">
              <w:rPr>
                <w:sz w:val="18"/>
                <w:szCs w:val="18"/>
              </w:rPr>
              <w:t xml:space="preserve"> to keep him away from the fence</w:t>
            </w:r>
            <w:r>
              <w:rPr>
                <w:sz w:val="18"/>
                <w:szCs w:val="18"/>
              </w:rPr>
              <w:t>)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0C412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Unmentioned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E76974">
            <w:pPr>
              <w:pStyle w:val="Tablesubtitle"/>
            </w:pPr>
            <w:r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2957FA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Middle-class</w:t>
            </w:r>
          </w:p>
        </w:tc>
      </w:tr>
    </w:tbl>
    <w:p w:rsidR="00DE5065" w:rsidRDefault="00DE5065" w:rsidP="00646589">
      <w:pPr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646589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Childhood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46178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child</w:t>
            </w:r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1A5CE1" w:rsidP="00E76974">
            <w:pPr>
              <w:pStyle w:val="Tablesubtitle"/>
            </w:pPr>
            <w:r>
              <w:t>Child living w</w:t>
            </w:r>
            <w:r w:rsidR="00FD6F9E">
              <w:t>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051D02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Adoptive mother and father</w:t>
            </w:r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FD6F9E" w:rsidP="00E76974">
            <w:pPr>
              <w:pStyle w:val="Tablesubtitle"/>
            </w:pPr>
            <w:r w:rsidRPr="0012356C"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A00930" w:rsidRDefault="00A00930" w:rsidP="0012356C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A00930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N/A, although his mother and aunt sometimes donned him in female attire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E76974">
            <w:pPr>
              <w:pStyle w:val="Tablesubtitle"/>
            </w:pPr>
            <w:r w:rsidRPr="0012356C"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1A5CE1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Physical        Sexual      Emotional        Neglect</w:t>
            </w:r>
            <w:r w:rsidR="009A6F97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        </w:t>
            </w:r>
            <w:r w:rsidR="009A6F97" w:rsidRPr="00051D02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N / A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E76974">
            <w:pPr>
              <w:pStyle w:val="Tablesubtitle"/>
            </w:pPr>
            <w:r w:rsidRPr="0012356C"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2E04EE" w:rsidP="001C16A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FD6F9E" w:rsidRPr="0012356C" w:rsidTr="00FD6F9E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E76974">
            <w:pPr>
              <w:pStyle w:val="Tablesubtitle"/>
            </w:pPr>
            <w:r w:rsidRPr="0012356C"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A00930" w:rsidP="00B219B0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known</w:t>
            </w:r>
          </w:p>
        </w:tc>
      </w:tr>
      <w:tr w:rsidR="00642C77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DE5065" w:rsidP="00E76974">
            <w:pPr>
              <w:pStyle w:val="Tablesubtitle"/>
            </w:pPr>
            <w:r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12356C" w:rsidRDefault="00DE5065" w:rsidP="00345F47">
            <w:pPr>
              <w:pStyle w:val="TableBodyText"/>
              <w:rPr>
                <w:sz w:val="18"/>
                <w:szCs w:val="18"/>
              </w:rPr>
            </w:pPr>
            <w:r w:rsidRPr="00F13343">
              <w:rPr>
                <w:b/>
                <w:sz w:val="18"/>
                <w:szCs w:val="18"/>
              </w:rPr>
              <w:t>Cruelty to Animals</w:t>
            </w:r>
            <w:r>
              <w:rPr>
                <w:sz w:val="18"/>
                <w:szCs w:val="18"/>
              </w:rPr>
              <w:t xml:space="preserve">                   </w:t>
            </w:r>
          </w:p>
        </w:tc>
      </w:tr>
    </w:tbl>
    <w:p w:rsidR="008A30F7" w:rsidRDefault="008A30F7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17438E" w:rsidRDefault="0017438E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BF4874" w:rsidRPr="007A2F0F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Adolescent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07"/>
        <w:gridCol w:w="6233"/>
      </w:tblGrid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27234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A71EE8" w:rsidRDefault="00A71EE8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A71EE8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Found with petty cash and armed weapons</w:t>
            </w:r>
            <w:r w:rsidR="00345F47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,   Arrested for aggravated assualt at the age of 13. 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345F47" w:rsidP="00DE439D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n/a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E76974">
            <w:pPr>
              <w:pStyle w:val="Tablesubtitle"/>
            </w:pPr>
            <w:bookmarkStart w:id="0" w:name="_Toc535734371"/>
            <w:r>
              <w:t>Sexual/violent fantasy d</w:t>
            </w:r>
            <w:r w:rsidRPr="0012356C">
              <w:t>evelopment</w:t>
            </w:r>
            <w:r>
              <w:t>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BF4874" w:rsidRDefault="00BF4874" w:rsidP="00BF4874">
            <w:pPr>
              <w:spacing w:after="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BF4874">
              <w:rPr>
                <w:rFonts w:cstheme="minorHAnsi"/>
                <w:sz w:val="18"/>
                <w:szCs w:val="18"/>
              </w:rPr>
              <w:t xml:space="preserve">Yes      /        </w:t>
            </w:r>
            <w:r w:rsidRPr="00B24A84">
              <w:rPr>
                <w:rFonts w:cstheme="minorHAnsi"/>
                <w:b/>
                <w:sz w:val="18"/>
                <w:szCs w:val="18"/>
              </w:rPr>
              <w:t>No</w:t>
            </w:r>
            <w:r w:rsidRPr="00B24A8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</w:t>
            </w: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   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</w:t>
            </w:r>
            <w:r w:rsidR="009A6F97"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Age at development</w:t>
            </w:r>
            <w:r w:rsidR="009A6F97" w:rsidRPr="00BF4874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:</w:t>
            </w:r>
            <w:r w:rsidR="000E7D9C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N/A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E76974">
            <w:pPr>
              <w:pStyle w:val="Tablesubtitle"/>
            </w:pPr>
            <w:r w:rsidRPr="0012356C"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1A5CE1" w:rsidRDefault="00B24A84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N/A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E76974">
            <w:pPr>
              <w:pStyle w:val="Tablesubtitle"/>
            </w:pPr>
            <w:r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1A5CE1" w:rsidRDefault="00BF4874" w:rsidP="00BF4874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B24A84">
              <w:rPr>
                <w:b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           </w:t>
            </w:r>
            <w:r w:rsidRPr="00BF4874">
              <w:rPr>
                <w:b/>
                <w:sz w:val="18"/>
                <w:szCs w:val="18"/>
              </w:rPr>
              <w:t>Fetish Specifics</w:t>
            </w:r>
            <w:r>
              <w:rPr>
                <w:sz w:val="18"/>
                <w:szCs w:val="18"/>
              </w:rPr>
              <w:t>:</w:t>
            </w:r>
            <w:r w:rsidR="000E7D9C">
              <w:rPr>
                <w:sz w:val="18"/>
                <w:szCs w:val="18"/>
              </w:rPr>
              <w:t xml:space="preserve"> N/A</w:t>
            </w:r>
          </w:p>
        </w:tc>
      </w:tr>
      <w:bookmarkEnd w:id="0"/>
    </w:tbl>
    <w:p w:rsidR="0017438E" w:rsidRDefault="0017438E" w:rsidP="00DC4086">
      <w:pPr>
        <w:pStyle w:val="TableTitle"/>
        <w:rPr>
          <w:b w:val="0"/>
        </w:rPr>
      </w:pPr>
    </w:p>
    <w:p w:rsidR="0017438E" w:rsidRDefault="0017438E" w:rsidP="00DC4086">
      <w:pPr>
        <w:pStyle w:val="TableTitle"/>
        <w:rPr>
          <w:b w:val="0"/>
        </w:rPr>
      </w:pPr>
    </w:p>
    <w:p w:rsidR="00BF4874" w:rsidRPr="00BF4874" w:rsidRDefault="008A30F7" w:rsidP="00DC4086">
      <w:pPr>
        <w:pStyle w:val="TableTitle"/>
      </w:pPr>
      <w:r>
        <w:rPr>
          <w:b w:val="0"/>
        </w:rPr>
        <w:lastRenderedPageBreak/>
        <w:t>A</w:t>
      </w:r>
      <w:r w:rsidR="00646589">
        <w:rPr>
          <w:b w:val="0"/>
        </w:rPr>
        <w:t>dult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4"/>
        <w:gridCol w:w="6406"/>
      </w:tblGrid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F937FA" w:rsidRDefault="00746E8B" w:rsidP="00BF4874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 Dixie</w:t>
            </w:r>
            <w:r w:rsidR="00AB1932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Austin (at time of arrest) 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746E8B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 at the time of his arrest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664B2D" w:rsidP="003E2BBD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 Divorced </w:t>
            </w:r>
            <w:r w:rsidR="00746E8B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Bettye </w:t>
            </w:r>
            <w:r w:rsidR="001216E6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Nestor </w:t>
            </w:r>
            <w:r w:rsidR="00746E8B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sometime between 1974 and </w:t>
            </w: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1975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664B2D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</w:t>
            </w:r>
            <w:r w:rsidR="0008161C">
              <w:rPr>
                <w:rFonts w:asciiTheme="minorHAnsi" w:hAnsiTheme="minorHAnsi" w:cstheme="minorHAnsi"/>
                <w:sz w:val="18"/>
                <w:szCs w:val="18"/>
              </w:rPr>
              <w:t>, carpenter,</w:t>
            </w:r>
            <w:r w:rsidR="00847509">
              <w:rPr>
                <w:rFonts w:asciiTheme="minorHAnsi" w:hAnsiTheme="minorHAnsi" w:cstheme="minorHAnsi"/>
                <w:sz w:val="18"/>
                <w:szCs w:val="18"/>
              </w:rPr>
              <w:t xml:space="preserve"> football coach</w:t>
            </w:r>
            <w:r w:rsidR="00A841A4">
              <w:rPr>
                <w:rFonts w:asciiTheme="minorHAnsi" w:hAnsiTheme="minorHAnsi" w:cstheme="minorHAnsi"/>
                <w:sz w:val="18"/>
                <w:szCs w:val="18"/>
              </w:rPr>
              <w:t>, artist, among other things; could not hold stable employment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111D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/        No</w:t>
            </w:r>
            <w:r w:rsidR="00AF111D">
              <w:rPr>
                <w:rFonts w:asciiTheme="minorHAnsi" w:hAnsiTheme="minorHAnsi" w:cstheme="minorHAnsi"/>
                <w:sz w:val="18"/>
                <w:szCs w:val="18"/>
              </w:rPr>
              <w:t xml:space="preserve">    for falsifying documents</w:t>
            </w:r>
            <w:r w:rsidR="0043790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E1337">
              <w:rPr>
                <w:rFonts w:asciiTheme="minorHAnsi" w:hAnsiTheme="minorHAnsi" w:cstheme="minorHAnsi"/>
                <w:sz w:val="18"/>
                <w:szCs w:val="18"/>
              </w:rPr>
              <w:t xml:space="preserve"> such as degrees</w:t>
            </w:r>
            <w:r w:rsidR="0043790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="00437901">
              <w:rPr>
                <w:rFonts w:asciiTheme="minorHAnsi" w:hAnsiTheme="minorHAnsi" w:cstheme="minorHAnsi"/>
                <w:sz w:val="18"/>
                <w:szCs w:val="18"/>
              </w:rPr>
              <w:t>cheques</w:t>
            </w:r>
            <w:proofErr w:type="spellEnd"/>
            <w:r w:rsidR="00C16BE3">
              <w:rPr>
                <w:rFonts w:asciiTheme="minorHAnsi" w:hAnsiTheme="minorHAnsi" w:cstheme="minorHAnsi"/>
                <w:sz w:val="18"/>
                <w:szCs w:val="18"/>
              </w:rPr>
              <w:t xml:space="preserve"> and molesting a nine-year-old female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 w:rsidP="00BF4874">
            <w:pPr>
              <w:spacing w:after="0" w:line="240" w:lineRule="auto"/>
              <w:ind w:left="7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BF4874">
              <w:rPr>
                <w:rFonts w:cstheme="minorHAnsi"/>
                <w:sz w:val="18"/>
                <w:szCs w:val="18"/>
              </w:rPr>
              <w:t xml:space="preserve">Yes  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cstheme="minorHAnsi"/>
                <w:sz w:val="18"/>
                <w:szCs w:val="18"/>
              </w:rPr>
              <w:t xml:space="preserve"> </w:t>
            </w:r>
            <w:r w:rsidRPr="00DE5427">
              <w:rPr>
                <w:rFonts w:cstheme="minorHAnsi"/>
                <w:b/>
                <w:sz w:val="18"/>
                <w:szCs w:val="18"/>
              </w:rPr>
              <w:t>No</w:t>
            </w:r>
            <w:r w:rsidRPr="00BF4874">
              <w:rPr>
                <w:rFonts w:cstheme="minorHAnsi"/>
                <w:sz w:val="18"/>
                <w:szCs w:val="18"/>
              </w:rPr>
              <w:t xml:space="preserve">                   </w:t>
            </w:r>
            <w:r w:rsidRPr="00BF4874">
              <w:rPr>
                <w:rFonts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cstheme="minorHAnsi"/>
                <w:sz w:val="18"/>
                <w:szCs w:val="18"/>
              </w:rPr>
              <w:t xml:space="preserve">: </w:t>
            </w:r>
            <w:r w:rsidR="00C13EE7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Yes      /        </w:t>
            </w:r>
            <w:r w:rsidRPr="00DE5427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</w:tr>
    </w:tbl>
    <w:p w:rsidR="00DC4086" w:rsidRDefault="00646589" w:rsidP="00DC4086">
      <w:pPr>
        <w:pStyle w:val="TableTitle"/>
        <w:rPr>
          <w:b w:val="0"/>
        </w:rPr>
      </w:pPr>
      <w:r>
        <w:rPr>
          <w:b w:val="0"/>
        </w:rPr>
        <w:t>Murder Information</w:t>
      </w:r>
    </w:p>
    <w:tbl>
      <w:tblPr>
        <w:tblW w:w="8640" w:type="dxa"/>
        <w:tblInd w:w="66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7"/>
        <w:gridCol w:w="6203"/>
      </w:tblGrid>
      <w:tr w:rsidR="008A30F7" w:rsidRPr="0012356C" w:rsidTr="00C07D0F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8A30F7" w:rsidRPr="0012356C" w:rsidRDefault="008A30F7" w:rsidP="00E76974">
            <w:pPr>
              <w:pStyle w:val="Tablesubtitle"/>
            </w:pPr>
            <w:r>
              <w:t xml:space="preserve">Decade that murders </w:t>
            </w:r>
            <w:r w:rsidR="00B44C25">
              <w:t>occurred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A30F7" w:rsidRPr="0012356C" w:rsidRDefault="00520727" w:rsidP="00C07D0F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1990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E76974">
            <w:pPr>
              <w:pStyle w:val="Tablesubtitle"/>
            </w:pPr>
            <w:r w:rsidRPr="0012356C">
              <w:t>Age at beginning of series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EA3DCA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E76974">
            <w:pPr>
              <w:pStyle w:val="Tablesubtitle"/>
            </w:pPr>
            <w:r>
              <w:t xml:space="preserve">Stressor 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E79FA" w:rsidRPr="00D80ABF" w:rsidRDefault="004E79FA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 w:rsidRPr="00D80ABF">
              <w:rPr>
                <w:rFonts w:cs="Arial"/>
                <w:sz w:val="18"/>
                <w:szCs w:val="18"/>
              </w:rPr>
              <w:t>None e</w:t>
            </w:r>
            <w:r w:rsidR="00D80ABF" w:rsidRPr="00D80ABF">
              <w:rPr>
                <w:rFonts w:cs="Arial"/>
                <w:sz w:val="18"/>
                <w:szCs w:val="18"/>
              </w:rPr>
              <w:t>xplicitly mentioned in research. H</w:t>
            </w:r>
            <w:r w:rsidRPr="00D80ABF">
              <w:rPr>
                <w:rFonts w:cs="Arial"/>
                <w:sz w:val="18"/>
                <w:szCs w:val="18"/>
              </w:rPr>
              <w:t xml:space="preserve">owever, parents’ deaths </w:t>
            </w:r>
          </w:p>
          <w:p w:rsidR="00646589" w:rsidRPr="00D80ABF" w:rsidRDefault="004E79FA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 w:rsidRPr="00D80ABF">
              <w:rPr>
                <w:rFonts w:cs="Arial"/>
                <w:sz w:val="18"/>
                <w:szCs w:val="18"/>
              </w:rPr>
              <w:t>may have been a plausible stressor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E76974">
            <w:pPr>
              <w:pStyle w:val="Tablesubtitle"/>
            </w:pPr>
            <w:proofErr w:type="spellStart"/>
            <w:r w:rsidRPr="0012356C">
              <w:t>Victimology</w:t>
            </w:r>
            <w:proofErr w:type="spellEnd"/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D80ABF" w:rsidRDefault="00270431" w:rsidP="001C16A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345F47">
              <w:rPr>
                <w:rFonts w:asciiTheme="minorHAnsi" w:hAnsiTheme="minorHAnsi" w:cstheme="minorHAnsi"/>
                <w:b/>
                <w:sz w:val="18"/>
                <w:szCs w:val="18"/>
              </w:rPr>
              <w:t>Sex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605241" w:rsidRPr="00D80AB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</w:t>
            </w:r>
            <w:r w:rsidRPr="00345F47">
              <w:rPr>
                <w:rFonts w:asciiTheme="minorHAnsi" w:hAnsiTheme="minorHAnsi" w:cstheme="minorHAnsi"/>
                <w:b/>
                <w:sz w:val="18"/>
                <w:szCs w:val="18"/>
              </w:rPr>
              <w:t>Age Range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13343" w:rsidRPr="00D80ABF">
              <w:rPr>
                <w:rFonts w:asciiTheme="minorHAnsi" w:hAnsiTheme="minorHAnsi" w:cstheme="minorHAnsi"/>
                <w:sz w:val="18"/>
                <w:szCs w:val="18"/>
              </w:rPr>
              <w:t>27-41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DE3811"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DE3811" w:rsidRPr="00345F47">
              <w:rPr>
                <w:rFonts w:asciiTheme="minorHAnsi" w:hAnsiTheme="minorHAnsi" w:cstheme="minorHAnsi"/>
                <w:b/>
                <w:sz w:val="18"/>
                <w:szCs w:val="18"/>
              </w:rPr>
              <w:t>Race</w:t>
            </w:r>
            <w:r w:rsidR="00DE3811" w:rsidRPr="00D80ABF">
              <w:rPr>
                <w:rFonts w:asciiTheme="minorHAnsi" w:hAnsiTheme="minorHAnsi" w:cstheme="minorHAnsi"/>
                <w:sz w:val="18"/>
                <w:szCs w:val="18"/>
              </w:rPr>
              <w:t>: 2 Caucasian, 1 Black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</w:t>
            </w:r>
            <w:r w:rsidR="00345F47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45F47">
              <w:rPr>
                <w:rFonts w:asciiTheme="minorHAnsi" w:hAnsiTheme="minorHAnsi" w:cstheme="minorHAnsi"/>
                <w:b/>
                <w:sz w:val="18"/>
                <w:szCs w:val="18"/>
              </w:rPr>
              <w:t>Additional</w:t>
            </w:r>
            <w:r w:rsidRPr="00D80A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05241" w:rsidRPr="00D80A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80ABF">
              <w:rPr>
                <w:rFonts w:asciiTheme="minorHAnsi" w:hAnsiTheme="minorHAnsi" w:cstheme="minorHAnsi"/>
                <w:sz w:val="18"/>
                <w:szCs w:val="18"/>
              </w:rPr>
              <w:t>All victims were p</w:t>
            </w:r>
            <w:r w:rsidR="00605241" w:rsidRPr="00D80ABF">
              <w:rPr>
                <w:rFonts w:asciiTheme="minorHAnsi" w:hAnsiTheme="minorHAnsi" w:cstheme="minorHAnsi"/>
                <w:sz w:val="18"/>
                <w:szCs w:val="18"/>
              </w:rPr>
              <w:t>rostitutes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E76974">
            <w:pPr>
              <w:pStyle w:val="Tablesubtitle"/>
            </w:pPr>
            <w:r w:rsidRPr="0012356C">
              <w:t>Number of Victims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9A6F97" w:rsidRPr="00E76974" w:rsidRDefault="00222586" w:rsidP="00BF4874">
            <w:pPr>
              <w:pStyle w:val="TableBodyText"/>
            </w:pPr>
            <w:r w:rsidRPr="00E76974">
              <w:rPr>
                <w:rFonts w:cs="Arial"/>
                <w:sz w:val="18"/>
                <w:szCs w:val="18"/>
              </w:rPr>
              <w:t>3 known victims</w:t>
            </w:r>
            <w:r w:rsidR="00E76974" w:rsidRPr="00E76974">
              <w:rPr>
                <w:rFonts w:cs="Arial"/>
                <w:sz w:val="18"/>
                <w:szCs w:val="18"/>
              </w:rPr>
              <w:t>; only convicted for the murder of Shirley Williams</w:t>
            </w:r>
            <w:r w:rsidR="001A5CE1" w:rsidRPr="00E76974">
              <w:rPr>
                <w:rFonts w:cs="Arial"/>
                <w:sz w:val="18"/>
                <w:szCs w:val="18"/>
              </w:rPr>
              <w:t xml:space="preserve">      </w:t>
            </w:r>
            <w:r w:rsidR="009A6F97" w:rsidRPr="00E76974">
              <w:t xml:space="preserve">  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E76974">
            <w:pPr>
              <w:pStyle w:val="Tablesubtitle"/>
            </w:pPr>
            <w:r w:rsidRPr="0012356C">
              <w:t>Method of Killing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CA1112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Shooting</w:t>
            </w:r>
          </w:p>
        </w:tc>
      </w:tr>
      <w:tr w:rsidR="00646589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646589" w:rsidRPr="00BF4874" w:rsidRDefault="00270431" w:rsidP="00E76974">
            <w:pPr>
              <w:pStyle w:val="Tablesubtitle"/>
            </w:pPr>
            <w:r>
              <w:t>Rape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8E5E46" w:rsidP="00680B5D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Condoms found beside </w:t>
            </w:r>
            <w:r w:rsidR="00680B5D">
              <w:rPr>
                <w:rFonts w:cs="Arial"/>
                <w:sz w:val="18"/>
                <w:szCs w:val="18"/>
              </w:rPr>
              <w:t>William’s corpse</w:t>
            </w:r>
            <w:r>
              <w:rPr>
                <w:rFonts w:cs="Arial"/>
                <w:sz w:val="18"/>
                <w:szCs w:val="18"/>
              </w:rPr>
              <w:t xml:space="preserve">; only circumstantial evidence, however. </w:t>
            </w:r>
            <w:r w:rsidR="00EB4AB9">
              <w:rPr>
                <w:rFonts w:cs="Arial"/>
                <w:sz w:val="18"/>
                <w:szCs w:val="18"/>
              </w:rPr>
              <w:t>No traces of semen pres</w:t>
            </w:r>
            <w:r w:rsidR="00680B5D">
              <w:rPr>
                <w:rFonts w:cs="Arial"/>
                <w:sz w:val="18"/>
                <w:szCs w:val="18"/>
              </w:rPr>
              <w:t xml:space="preserve">ent. </w:t>
            </w:r>
          </w:p>
        </w:tc>
      </w:tr>
      <w:tr w:rsidR="00BF4874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E76974">
            <w:pPr>
              <w:pStyle w:val="Tablesubtitle"/>
            </w:pPr>
            <w:r w:rsidRPr="00BF4874">
              <w:t>Necrophilia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8E5E46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evidence to confirm or eliminate possibility of necrophilia occurring</w:t>
            </w:r>
          </w:p>
        </w:tc>
      </w:tr>
      <w:tr w:rsidR="00BF4874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E76974">
            <w:pPr>
              <w:pStyle w:val="Tablesubtitle"/>
            </w:pPr>
            <w:r>
              <w:t>Serial Killer Typology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45F47" w:rsidRDefault="00345F47" w:rsidP="000D3E24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Organized Lust/Mission-Oriented </w:t>
            </w:r>
          </w:p>
          <w:p w:rsidR="00345F47" w:rsidRDefault="00345F47" w:rsidP="000D3E24">
            <w:pPr>
              <w:pStyle w:val="TableBodyText"/>
              <w:rPr>
                <w:rFonts w:cs="Arial"/>
                <w:sz w:val="18"/>
                <w:szCs w:val="18"/>
              </w:rPr>
            </w:pPr>
          </w:p>
          <w:p w:rsidR="00BF4874" w:rsidRPr="0012356C" w:rsidRDefault="00345F47" w:rsidP="000D3E24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</w:t>
            </w:r>
            <w:r w:rsidR="0039757F">
              <w:rPr>
                <w:rFonts w:cs="Arial"/>
                <w:sz w:val="18"/>
                <w:szCs w:val="18"/>
              </w:rPr>
              <w:t xml:space="preserve">Combination of mission-oriented </w:t>
            </w:r>
            <w:r w:rsidR="00E51A49">
              <w:rPr>
                <w:rFonts w:cs="Arial"/>
                <w:sz w:val="18"/>
                <w:szCs w:val="18"/>
              </w:rPr>
              <w:t xml:space="preserve">(he claimed to hate prostitutes) </w:t>
            </w:r>
            <w:r w:rsidR="0039757F">
              <w:rPr>
                <w:rFonts w:cs="Arial"/>
                <w:sz w:val="18"/>
                <w:szCs w:val="18"/>
              </w:rPr>
              <w:t>and hedonistic</w:t>
            </w:r>
          </w:p>
        </w:tc>
      </w:tr>
      <w:tr w:rsidR="00BF4874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E76974">
            <w:pPr>
              <w:pStyle w:val="Tablesubtitle"/>
            </w:pPr>
            <w:r>
              <w:t>Token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CF3ADD" w:rsidP="000D3E24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Eyeballs</w:t>
            </w:r>
          </w:p>
        </w:tc>
      </w:tr>
      <w:tr w:rsidR="00270431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270431" w:rsidRPr="0012356C" w:rsidRDefault="00270431" w:rsidP="00E76974">
            <w:pPr>
              <w:pStyle w:val="Tablesubtitle"/>
            </w:pPr>
            <w:r w:rsidRPr="0012356C">
              <w:t>Partner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70431" w:rsidRPr="0012356C" w:rsidRDefault="00270431" w:rsidP="000D3E24">
            <w:pPr>
              <w:pStyle w:val="TableBodyText"/>
              <w:rPr>
                <w:rFonts w:cs="Arial"/>
                <w:sz w:val="18"/>
                <w:szCs w:val="18"/>
              </w:rPr>
            </w:pP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Yes  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F3AD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</w:t>
            </w:r>
            <w:r w:rsidRPr="00BF4874">
              <w:rPr>
                <w:rFonts w:asciiTheme="minorHAnsi" w:hAnsiTheme="minorHAnsi"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3918F0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3918F0" w:rsidRPr="0012356C" w:rsidRDefault="003918F0" w:rsidP="00E76974">
            <w:pPr>
              <w:pStyle w:val="Tablesubtitle"/>
            </w:pPr>
            <w:r>
              <w:t>Method(s) used to evade law enforcement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918F0" w:rsidRPr="00BF4874" w:rsidRDefault="009F544A" w:rsidP="00345F47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Carefully removed eyeballs with surgical precision</w:t>
            </w:r>
            <w:r w:rsidR="00345F4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345F47" w:rsidRPr="00345F47">
              <w:rPr>
                <w:rFonts w:asciiTheme="minorHAnsi" w:hAnsiTheme="minorHAnsi" w:cstheme="minorHAnsi"/>
                <w:sz w:val="18"/>
                <w:szCs w:val="18"/>
              </w:rPr>
              <w:t>enucleation</w:t>
            </w:r>
            <w:proofErr w:type="spellEnd"/>
            <w:r w:rsidR="00345F4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 however, corpses were laid askew so that they were easily found</w:t>
            </w:r>
            <w:r w:rsidR="00116E7B">
              <w:rPr>
                <w:rFonts w:asciiTheme="minorHAnsi" w:hAnsiTheme="minorHAnsi" w:cstheme="minorHAnsi"/>
                <w:sz w:val="18"/>
                <w:szCs w:val="18"/>
              </w:rPr>
              <w:t>. No fingerprints or traces of semen were found at any of the crime scenes.</w:t>
            </w:r>
          </w:p>
        </w:tc>
      </w:tr>
    </w:tbl>
    <w:p w:rsidR="00DD1F98" w:rsidRDefault="00DD1F98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DC4086" w:rsidRDefault="00DC4086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2F3441" w:rsidRPr="00270431" w:rsidRDefault="00DD1F98" w:rsidP="00270431">
      <w:pPr>
        <w:spacing w:after="0" w:line="240" w:lineRule="auto"/>
        <w:ind w:hanging="567"/>
        <w:rPr>
          <w:rFonts w:ascii="Arial" w:eastAsia="BatangChe" w:hAnsi="Arial" w:cs="Arial"/>
          <w:noProof/>
          <w:sz w:val="21"/>
          <w:szCs w:val="21"/>
          <w:lang w:eastAsia="en-CA"/>
        </w:rPr>
      </w:pPr>
      <w:r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 xml:space="preserve">Media Coverage of </w:t>
      </w:r>
      <w:r w:rsidR="003E2BBD"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>Capture</w:t>
      </w:r>
    </w:p>
    <w:p w:rsidR="002F3441" w:rsidRDefault="002F3441" w:rsidP="002F3441">
      <w:pPr>
        <w:spacing w:after="0" w:line="240" w:lineRule="auto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Link 1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07155B" w:rsidP="001C16A1">
            <w:pPr>
              <w:pStyle w:val="TableBodyText"/>
              <w:rPr>
                <w:sz w:val="18"/>
                <w:szCs w:val="18"/>
              </w:rPr>
            </w:pPr>
            <w:r w:rsidRPr="0007155B">
              <w:rPr>
                <w:sz w:val="18"/>
                <w:szCs w:val="18"/>
              </w:rPr>
              <w:t>http://www.texasmonthly.com/content/see-no-evil</w:t>
            </w:r>
          </w:p>
        </w:tc>
      </w:tr>
      <w:tr w:rsidR="002F3441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Link 2</w:t>
            </w:r>
          </w:p>
        </w:tc>
        <w:bookmarkStart w:id="1" w:name="_GoBack"/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530966" w:rsidP="001C16A1">
            <w:pPr>
              <w:pStyle w:val="TableBodyText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"http://www.crimelibrary.com/serial_killers/weird/charles_albright/23.html" </w:instrText>
            </w:r>
            <w:r>
              <w:fldChar w:fldCharType="separate"/>
            </w:r>
            <w:r w:rsidR="000A5381" w:rsidRPr="0067124D">
              <w:rPr>
                <w:rStyle w:val="Hyperlink"/>
                <w:sz w:val="18"/>
                <w:szCs w:val="18"/>
              </w:rPr>
              <w:t>http://www.crimelibrary.com/serial_killers/weird/charles_albright/23.html</w:t>
            </w:r>
            <w:r>
              <w:rPr>
                <w:rStyle w:val="Hyperlink"/>
                <w:sz w:val="18"/>
                <w:szCs w:val="18"/>
              </w:rPr>
              <w:fldChar w:fldCharType="end"/>
            </w:r>
            <w:r w:rsidR="000A5381">
              <w:rPr>
                <w:sz w:val="18"/>
                <w:szCs w:val="18"/>
              </w:rPr>
              <w:t xml:space="preserve"> </w:t>
            </w:r>
            <w:bookmarkEnd w:id="1"/>
            <w:r w:rsidR="000A5381">
              <w:rPr>
                <w:sz w:val="18"/>
                <w:szCs w:val="18"/>
              </w:rPr>
              <w:t xml:space="preserve">This is a bibliography that comprises various news articles that followed the trial proceedings of Albright. Unfortunately, direct links to these articles could not be found. </w:t>
            </w:r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530966" w:rsidRDefault="00530966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530966" w:rsidRPr="003E2BBD" w:rsidRDefault="00530966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45F47" w:rsidRDefault="00345F47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lastRenderedPageBreak/>
        <w:t>Police Interview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9B0582" w:rsidP="001C16A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found</w:t>
            </w:r>
          </w:p>
        </w:tc>
      </w:tr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9B0582" w:rsidP="001C16A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found</w:t>
            </w:r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Trial Proceedings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Trial Proceedings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530966" w:rsidP="001C16A1">
            <w:pPr>
              <w:pStyle w:val="TableBodyText"/>
              <w:rPr>
                <w:sz w:val="18"/>
                <w:szCs w:val="18"/>
              </w:rPr>
            </w:pPr>
            <w:hyperlink r:id="rId7" w:history="1">
              <w:r w:rsidR="00073DDC" w:rsidRPr="0067124D">
                <w:rPr>
                  <w:rStyle w:val="Hyperlink"/>
                  <w:sz w:val="18"/>
                  <w:szCs w:val="18"/>
                </w:rPr>
                <w:t>http://www.documentcloud.org/documents/471054-0180.html</w:t>
              </w:r>
            </w:hyperlink>
            <w:r w:rsidR="00073DDC">
              <w:rPr>
                <w:sz w:val="18"/>
                <w:szCs w:val="18"/>
              </w:rPr>
              <w:t xml:space="preserve"> </w:t>
            </w:r>
          </w:p>
        </w:tc>
      </w:tr>
      <w:tr w:rsidR="002F3441" w:rsidRPr="0012356C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Trial Proceedings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594F1F" w:rsidP="001C16A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None found.</w:t>
            </w:r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2F3441" w:rsidRP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 w:rsidRPr="002F3441">
        <w:rPr>
          <w:rFonts w:ascii="Arial" w:eastAsia="BatangChe" w:hAnsi="Arial" w:cs="Arial"/>
          <w:noProof/>
          <w:sz w:val="19"/>
          <w:szCs w:val="19"/>
          <w:lang w:eastAsia="en-CA"/>
        </w:rPr>
        <w:t>Psychological Assessment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E76974">
            <w:pPr>
              <w:pStyle w:val="Tablesubtitle"/>
            </w:pPr>
            <w:r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594F1F" w:rsidP="001C16A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None found.</w:t>
            </w:r>
          </w:p>
        </w:tc>
      </w:tr>
    </w:tbl>
    <w:p w:rsidR="002F3441" w:rsidRDefault="002F3441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:rsidR="004832C3" w:rsidRDefault="004832C3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:rsidR="004832C3" w:rsidRPr="003E2BBD" w:rsidRDefault="004832C3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:rsidR="00DD1F98" w:rsidRPr="003E2BBD" w:rsidRDefault="00DD1F98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Documentary Films</w:t>
      </w: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2C77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642C77" w:rsidP="00E76974">
            <w:pPr>
              <w:pStyle w:val="Tablesubtitle"/>
            </w:pPr>
            <w:r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12356C" w:rsidRDefault="003F36C6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Texas Eyeball Killer (</w:t>
            </w:r>
            <w:r w:rsidRPr="003F36C6">
              <w:rPr>
                <w:sz w:val="18"/>
                <w:szCs w:val="18"/>
              </w:rPr>
              <w:t>http://www.youtube.com/watch?v=ihAxBWwPvYg&amp;list=PLEpdkD1uX-XdotAFJ8d0JShohsTaWe6ig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E2BBD" w:rsidRDefault="00E0296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Death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12356C" w:rsidTr="00484F17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E76974">
            <w:pPr>
              <w:pStyle w:val="Tablesubtitle"/>
            </w:pPr>
            <w:r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Pr="00345F47" w:rsidRDefault="00551D1E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345F47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N/A</w:t>
            </w:r>
          </w:p>
        </w:tc>
      </w:tr>
    </w:tbl>
    <w:p w:rsidR="00DD1F98" w:rsidRDefault="00DD1F98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E0296E" w:rsidRDefault="00E0296E" w:rsidP="00BF4874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Default="003A5E63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1287"/>
        <w:gridCol w:w="7657"/>
      </w:tblGrid>
      <w:tr w:rsidR="00E0296E" w:rsidRPr="0012356C" w:rsidTr="00484F17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E76974">
            <w:pPr>
              <w:pStyle w:val="Tablesubtitle"/>
            </w:pPr>
            <w:r>
              <w:t>References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0762" w:rsidRPr="00FD0762" w:rsidRDefault="00FD0762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val="fr-CA" w:eastAsia="en-CA"/>
              </w:rPr>
            </w:pPr>
            <w:r w:rsidRPr="00FD0762">
              <w:rPr>
                <w:rFonts w:ascii="Arial" w:eastAsia="BatangChe" w:hAnsi="Arial" w:cs="Arial"/>
                <w:b/>
                <w:noProof/>
                <w:sz w:val="18"/>
                <w:szCs w:val="18"/>
                <w:lang w:val="fr-CA" w:eastAsia="en-CA"/>
              </w:rPr>
              <w:t>Image: http://upload.wikimedia.org/wikipedia/en/4/4a/Charles_Albright.jpg</w:t>
            </w:r>
          </w:p>
          <w:p w:rsidR="00E0296E" w:rsidRPr="00FD0762" w:rsidRDefault="00530966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val="fr-CA" w:eastAsia="en-CA"/>
              </w:rPr>
            </w:pPr>
            <w:hyperlink r:id="rId8" w:history="1">
              <w:r w:rsidR="007C5D06" w:rsidRPr="00FD0762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val="fr-CA" w:eastAsia="en-CA"/>
                </w:rPr>
                <w:t>http://maamodt.asp.radford.edu/Psyc%20405/serial%20killers/Albright,%20Charles.htm</w:t>
              </w:r>
            </w:hyperlink>
          </w:p>
          <w:p w:rsidR="007C5D06" w:rsidRDefault="00530966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9" w:history="1">
              <w:r w:rsidR="007C5D06" w:rsidRPr="0067124D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http://www.crimelibrary.com/serial_killers/weird/charles_albright/index.html</w:t>
              </w:r>
            </w:hyperlink>
          </w:p>
          <w:p w:rsidR="007C5D06" w:rsidRPr="0012356C" w:rsidRDefault="00530966" w:rsidP="00961A02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0" w:history="1">
              <w:r w:rsidR="00961A02" w:rsidRPr="0067124D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http://www.crimelist.org/skdtlview.php?dtluid=26</w:t>
              </w:r>
            </w:hyperlink>
          </w:p>
        </w:tc>
      </w:tr>
    </w:tbl>
    <w:p w:rsidR="007A2F0F" w:rsidRDefault="007A2F0F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Pr="003E2BBD" w:rsidRDefault="003A5E63" w:rsidP="003A5E63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sectPr w:rsidR="003A5E63" w:rsidRPr="003E2BBD" w:rsidSect="007A2F0F">
      <w:pgSz w:w="12240" w:h="15840"/>
      <w:pgMar w:top="568" w:right="6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24A3D"/>
    <w:multiLevelType w:val="hybridMultilevel"/>
    <w:tmpl w:val="7CB0FBA2"/>
    <w:lvl w:ilvl="0" w:tplc="13806440">
      <w:start w:val="199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3"/>
    <w:rsid w:val="000032E0"/>
    <w:rsid w:val="00004257"/>
    <w:rsid w:val="00051D02"/>
    <w:rsid w:val="000568D8"/>
    <w:rsid w:val="0007155B"/>
    <w:rsid w:val="00073DDC"/>
    <w:rsid w:val="0008161C"/>
    <w:rsid w:val="000A5381"/>
    <w:rsid w:val="000B6F94"/>
    <w:rsid w:val="000C4125"/>
    <w:rsid w:val="000E7D9C"/>
    <w:rsid w:val="00116E7B"/>
    <w:rsid w:val="001216E6"/>
    <w:rsid w:val="0012356C"/>
    <w:rsid w:val="0017438E"/>
    <w:rsid w:val="0017590B"/>
    <w:rsid w:val="001A0FAA"/>
    <w:rsid w:val="001A5CE1"/>
    <w:rsid w:val="001C2036"/>
    <w:rsid w:val="001F02AB"/>
    <w:rsid w:val="001F64AE"/>
    <w:rsid w:val="00211FE6"/>
    <w:rsid w:val="00222586"/>
    <w:rsid w:val="00246E0F"/>
    <w:rsid w:val="00260219"/>
    <w:rsid w:val="00270431"/>
    <w:rsid w:val="00272348"/>
    <w:rsid w:val="00272988"/>
    <w:rsid w:val="002957FA"/>
    <w:rsid w:val="002E04EE"/>
    <w:rsid w:val="002F3441"/>
    <w:rsid w:val="00345F47"/>
    <w:rsid w:val="003918F0"/>
    <w:rsid w:val="003949B7"/>
    <w:rsid w:val="0039757F"/>
    <w:rsid w:val="003A5E63"/>
    <w:rsid w:val="003C7890"/>
    <w:rsid w:val="003D5796"/>
    <w:rsid w:val="003E2BBD"/>
    <w:rsid w:val="003F36C6"/>
    <w:rsid w:val="00433A94"/>
    <w:rsid w:val="00437901"/>
    <w:rsid w:val="00461788"/>
    <w:rsid w:val="004832C3"/>
    <w:rsid w:val="004E79FA"/>
    <w:rsid w:val="00520727"/>
    <w:rsid w:val="00530966"/>
    <w:rsid w:val="00547C3A"/>
    <w:rsid w:val="00551D1E"/>
    <w:rsid w:val="00577CEF"/>
    <w:rsid w:val="00591DBD"/>
    <w:rsid w:val="00594F1F"/>
    <w:rsid w:val="005A7F71"/>
    <w:rsid w:val="005B0F95"/>
    <w:rsid w:val="0060287A"/>
    <w:rsid w:val="00605241"/>
    <w:rsid w:val="00642C77"/>
    <w:rsid w:val="00646589"/>
    <w:rsid w:val="00664B2D"/>
    <w:rsid w:val="00680B5D"/>
    <w:rsid w:val="006E5DFA"/>
    <w:rsid w:val="00707935"/>
    <w:rsid w:val="00715DDA"/>
    <w:rsid w:val="00746E8B"/>
    <w:rsid w:val="007738A5"/>
    <w:rsid w:val="0077567A"/>
    <w:rsid w:val="00782213"/>
    <w:rsid w:val="00791357"/>
    <w:rsid w:val="007A2F0F"/>
    <w:rsid w:val="007C5D06"/>
    <w:rsid w:val="007E272E"/>
    <w:rsid w:val="00847509"/>
    <w:rsid w:val="008A30F7"/>
    <w:rsid w:val="008A552C"/>
    <w:rsid w:val="008B14AB"/>
    <w:rsid w:val="008D6183"/>
    <w:rsid w:val="008E015A"/>
    <w:rsid w:val="008E5E46"/>
    <w:rsid w:val="009175F8"/>
    <w:rsid w:val="00944035"/>
    <w:rsid w:val="00947ADD"/>
    <w:rsid w:val="00961A02"/>
    <w:rsid w:val="009644B3"/>
    <w:rsid w:val="009876C3"/>
    <w:rsid w:val="009A6F97"/>
    <w:rsid w:val="009B0582"/>
    <w:rsid w:val="009E2A30"/>
    <w:rsid w:val="009F544A"/>
    <w:rsid w:val="00A00930"/>
    <w:rsid w:val="00A1006F"/>
    <w:rsid w:val="00A50544"/>
    <w:rsid w:val="00A71EDF"/>
    <w:rsid w:val="00A71EE8"/>
    <w:rsid w:val="00A841A4"/>
    <w:rsid w:val="00AB1932"/>
    <w:rsid w:val="00AC7732"/>
    <w:rsid w:val="00AF111D"/>
    <w:rsid w:val="00B06136"/>
    <w:rsid w:val="00B24A84"/>
    <w:rsid w:val="00B35A81"/>
    <w:rsid w:val="00B44C25"/>
    <w:rsid w:val="00B559E2"/>
    <w:rsid w:val="00B615EB"/>
    <w:rsid w:val="00BD7ADA"/>
    <w:rsid w:val="00BF4874"/>
    <w:rsid w:val="00C13EE7"/>
    <w:rsid w:val="00C1499F"/>
    <w:rsid w:val="00C16BE3"/>
    <w:rsid w:val="00C22F36"/>
    <w:rsid w:val="00C50789"/>
    <w:rsid w:val="00C60711"/>
    <w:rsid w:val="00C971F8"/>
    <w:rsid w:val="00CA1112"/>
    <w:rsid w:val="00CE1337"/>
    <w:rsid w:val="00CE3C3A"/>
    <w:rsid w:val="00CF1422"/>
    <w:rsid w:val="00CF3ADD"/>
    <w:rsid w:val="00D13B02"/>
    <w:rsid w:val="00D266F9"/>
    <w:rsid w:val="00D5375B"/>
    <w:rsid w:val="00D6501C"/>
    <w:rsid w:val="00D6799C"/>
    <w:rsid w:val="00D80ABF"/>
    <w:rsid w:val="00DA3C34"/>
    <w:rsid w:val="00DB319E"/>
    <w:rsid w:val="00DC4086"/>
    <w:rsid w:val="00DD1F98"/>
    <w:rsid w:val="00DD6D49"/>
    <w:rsid w:val="00DE3811"/>
    <w:rsid w:val="00DE439D"/>
    <w:rsid w:val="00DE4ACA"/>
    <w:rsid w:val="00DE5065"/>
    <w:rsid w:val="00DE5427"/>
    <w:rsid w:val="00E0296E"/>
    <w:rsid w:val="00E37791"/>
    <w:rsid w:val="00E51A49"/>
    <w:rsid w:val="00E76974"/>
    <w:rsid w:val="00E77043"/>
    <w:rsid w:val="00E82C41"/>
    <w:rsid w:val="00E94B85"/>
    <w:rsid w:val="00E958E2"/>
    <w:rsid w:val="00EA3DCA"/>
    <w:rsid w:val="00EA639E"/>
    <w:rsid w:val="00EB4AB9"/>
    <w:rsid w:val="00EE611C"/>
    <w:rsid w:val="00F13343"/>
    <w:rsid w:val="00F937FA"/>
    <w:rsid w:val="00FB62F0"/>
    <w:rsid w:val="00FD0762"/>
    <w:rsid w:val="00FD2123"/>
    <w:rsid w:val="00FD6F9E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E76974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46E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E76974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46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amodt.asp.radford.edu/Psyc%20405/serial%20killers/Albright,%20Charle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cumentcloud.org/documents/471054-018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imelist.org/skdtlview.php?dtluid=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melibrary.com/serial_killers/weird/charles_albrigh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2014-05-05T00:20:00Z</cp:lastPrinted>
  <dcterms:created xsi:type="dcterms:W3CDTF">2014-05-26T10:39:00Z</dcterms:created>
  <dcterms:modified xsi:type="dcterms:W3CDTF">2014-05-26T10:39:00Z</dcterms:modified>
</cp:coreProperties>
</file>